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left"/>
        <w:rPr>
          <w:rFonts w:hint="eastAsia" w:ascii="仿宋" w:hAnsi="仿宋" w:eastAsia="仿宋" w:cs="仿宋"/>
          <w:sz w:val="30"/>
          <w:szCs w:val="30"/>
          <w:shd w:val="clear" w:color="auto" w:fill="auto"/>
        </w:rPr>
      </w:pPr>
      <w:r>
        <w:rPr>
          <w:rFonts w:hint="eastAsia" w:ascii="仿宋" w:hAnsi="仿宋" w:eastAsia="仿宋" w:cs="仿宋"/>
          <w:sz w:val="30"/>
          <w:szCs w:val="30"/>
          <w:shd w:val="clear" w:color="auto" w:fill="auto"/>
        </w:rPr>
        <w:t>附</w:t>
      </w:r>
      <w:r>
        <w:rPr>
          <w:rFonts w:hint="eastAsia" w:ascii="仿宋" w:hAnsi="仿宋" w:eastAsia="仿宋" w:cs="仿宋"/>
          <w:sz w:val="30"/>
          <w:szCs w:val="30"/>
          <w:shd w:val="clear" w:color="auto" w:fill="auto"/>
          <w:lang w:val="en-US" w:eastAsia="zh-CN"/>
        </w:rPr>
        <w:t>件1</w:t>
      </w:r>
      <w:r>
        <w:rPr>
          <w:rFonts w:hint="eastAsia" w:ascii="仿宋" w:hAnsi="仿宋" w:eastAsia="仿宋" w:cs="仿宋"/>
          <w:sz w:val="30"/>
          <w:szCs w:val="30"/>
          <w:shd w:val="clear" w:color="auto" w:fill="auto"/>
        </w:rPr>
        <w:t>：</w:t>
      </w:r>
    </w:p>
    <w:p>
      <w:pPr>
        <w:tabs>
          <w:tab w:val="left" w:pos="6129"/>
        </w:tabs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贵州省资产评估行业检查人员库成员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推荐表</w:t>
      </w:r>
    </w:p>
    <w:p>
      <w:pPr>
        <w:tabs>
          <w:tab w:val="left" w:pos="6129"/>
        </w:tabs>
        <w:ind w:firstLine="3520" w:firstLineChars="1100"/>
        <w:jc w:val="both"/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）</w:t>
      </w:r>
    </w:p>
    <w:tbl>
      <w:tblPr>
        <w:tblStyle w:val="3"/>
        <w:tblW w:w="92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4"/>
        <w:gridCol w:w="1153"/>
        <w:gridCol w:w="716"/>
        <w:gridCol w:w="708"/>
        <w:gridCol w:w="848"/>
        <w:gridCol w:w="1144"/>
        <w:gridCol w:w="799"/>
        <w:gridCol w:w="31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姓名</w:t>
            </w:r>
          </w:p>
        </w:tc>
        <w:tc>
          <w:tcPr>
            <w:tcW w:w="11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性别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8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年龄</w:t>
            </w:r>
          </w:p>
        </w:tc>
        <w:tc>
          <w:tcPr>
            <w:tcW w:w="11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身份证号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资产评估师登记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证书号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机构内职务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政治面貌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  <w:t>是否质量复核人员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是       否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登记情况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XXXX年X月登记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执业年限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其他执业资格</w:t>
            </w:r>
          </w:p>
        </w:tc>
        <w:tc>
          <w:tcPr>
            <w:tcW w:w="7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专业特长</w:t>
            </w:r>
          </w:p>
        </w:tc>
        <w:tc>
          <w:tcPr>
            <w:tcW w:w="735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办公电话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移动电话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电子邮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箱</w:t>
            </w:r>
          </w:p>
        </w:tc>
        <w:tc>
          <w:tcPr>
            <w:tcW w:w="2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曾参与行业执业质量检查年度</w:t>
            </w:r>
          </w:p>
        </w:tc>
        <w:tc>
          <w:tcPr>
            <w:tcW w:w="3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1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执业经历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简述</w:t>
            </w:r>
          </w:p>
        </w:tc>
        <w:tc>
          <w:tcPr>
            <w:tcW w:w="85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3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参与行业检查情况</w:t>
            </w:r>
          </w:p>
        </w:tc>
        <w:tc>
          <w:tcPr>
            <w:tcW w:w="85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jc w:val="both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9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近三年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负责主要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业务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项目</w:t>
            </w:r>
          </w:p>
        </w:tc>
        <w:tc>
          <w:tcPr>
            <w:tcW w:w="85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5" w:hRule="atLeast"/>
          <w:jc w:val="center"/>
        </w:trPr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被推荐人意见</w:t>
            </w: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>及承诺</w:t>
            </w:r>
          </w:p>
        </w:tc>
        <w:tc>
          <w:tcPr>
            <w:tcW w:w="850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560" w:firstLineChars="200"/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本人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i/>
                <w:iCs/>
                <w:kern w:val="0"/>
                <w:sz w:val="28"/>
                <w:szCs w:val="28"/>
                <w:u w:val="none"/>
                <w:lang w:val="en-US" w:eastAsia="zh-CN"/>
              </w:rPr>
              <w:t>填写“同意”或“不同意”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  <w:t>）被推荐行业检查人员库成员，服从贵州省资产评估协会工作安排，自觉遵守廉政纪律和工作纪律。</w:t>
            </w:r>
          </w:p>
          <w:p>
            <w:pPr>
              <w:widowControl/>
              <w:spacing w:line="400" w:lineRule="exact"/>
              <w:ind w:firstLine="1120" w:firstLineChars="4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  <w:t>本人承诺推荐表填报资料真实无误。</w:t>
            </w: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（签字）</w:t>
            </w:r>
          </w:p>
          <w:p>
            <w:pPr>
              <w:widowControl/>
              <w:spacing w:line="400" w:lineRule="exact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年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月  日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9" w:hRule="atLeast"/>
          <w:jc w:val="center"/>
        </w:trPr>
        <w:tc>
          <w:tcPr>
            <w:tcW w:w="925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>资产评估机构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意见：</w:t>
            </w:r>
          </w:p>
          <w:p>
            <w:pPr>
              <w:widowControl/>
              <w:spacing w:line="400" w:lineRule="exact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   </w:t>
            </w:r>
          </w:p>
          <w:p>
            <w:pPr>
              <w:widowControl/>
              <w:spacing w:line="400" w:lineRule="exact"/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lang w:val="en-US" w:eastAsia="zh-CN"/>
              </w:rPr>
              <w:t xml:space="preserve">         </w:t>
            </w:r>
          </w:p>
          <w:p>
            <w:pPr>
              <w:widowControl/>
              <w:spacing w:line="400" w:lineRule="exact"/>
              <w:ind w:firstLine="560" w:firstLineChars="200"/>
              <w:rPr>
                <w:rFonts w:hint="default" w:ascii="仿宋_GB2312" w:hAnsi="宋体" w:eastAsia="仿宋_GB2312" w:cs="宋体"/>
                <w:kern w:val="0"/>
                <w:sz w:val="28"/>
                <w:szCs w:val="28"/>
                <w:u w:val="singl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lang w:val="en-US" w:eastAsia="zh-CN"/>
              </w:rPr>
              <w:t xml:space="preserve"> 同意推荐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  <w:t>同志为行业检查人员库成员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  <w:t>。本单位承诺推荐表填报资料真实无误。</w:t>
            </w:r>
          </w:p>
          <w:p>
            <w:pPr>
              <w:widowControl/>
              <w:spacing w:line="400" w:lineRule="exact"/>
              <w:rPr>
                <w:rFonts w:hint="default" w:ascii="仿宋_GB2312" w:hAnsi="宋体" w:eastAsia="仿宋_GB2312" w:cs="宋体"/>
                <w:kern w:val="0"/>
                <w:szCs w:val="21"/>
                <w:u w:val="none"/>
                <w:lang w:val="en-US" w:eastAsia="zh-CN"/>
              </w:rPr>
            </w:pPr>
          </w:p>
          <w:p>
            <w:pPr>
              <w:widowControl/>
              <w:spacing w:line="400" w:lineRule="exact"/>
              <w:rPr>
                <w:rFonts w:hint="default" w:ascii="仿宋_GB2312" w:hAnsi="宋体" w:eastAsia="仿宋_GB2312" w:cs="宋体"/>
                <w:kern w:val="0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  <w:u w:val="none"/>
                <w:lang w:val="en-US" w:eastAsia="zh-CN"/>
              </w:rPr>
              <w:t xml:space="preserve">               </w:t>
            </w:r>
          </w:p>
          <w:p>
            <w:pPr>
              <w:widowControl/>
              <w:spacing w:line="40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rPr>
                <w:rFonts w:hint="eastAsia" w:ascii="仿宋_GB2312" w:hAnsi="宋体" w:eastAsia="仿宋_GB2312" w:cs="宋体"/>
                <w:kern w:val="0"/>
                <w:szCs w:val="21"/>
              </w:rPr>
            </w:pPr>
          </w:p>
          <w:p>
            <w:pPr>
              <w:widowControl/>
              <w:spacing w:line="400" w:lineRule="exact"/>
              <w:ind w:firstLine="2205" w:firstLineChars="1050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 xml:space="preserve">                                  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  <w:t>（负责人签字、公章）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  <w:u w:val="none"/>
                <w:lang w:val="en-US" w:eastAsia="zh-CN"/>
              </w:rPr>
              <w:t xml:space="preserve">                                       年  月  日</w:t>
            </w:r>
          </w:p>
        </w:tc>
      </w:tr>
    </w:tbl>
    <w:p/>
    <w:sectPr>
      <w:footerReference r:id="rId3" w:type="default"/>
      <w:pgSz w:w="11906" w:h="16838"/>
      <w:pgMar w:top="2098" w:right="1587" w:bottom="1984" w:left="1474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-428625</wp:posOffset>
              </wp:positionV>
              <wp:extent cx="1828800" cy="29464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29464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cs="宋体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3.75pt;height:23.2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wBmz89cAAAAI&#10;AQAADwAAAGRycy9kb3ducmV2LnhtbE2PwU7DMBBE70j8g7VI3FonES1RGqdCSPTCqaEgcXPjbRLV&#10;Xkex2wS+nuUEx50Zzb4pt7Oz4opj6D0pSJcJCKTGm55aBYe3l0UOIkRNRltPqOALA2yr25tSF8ZP&#10;tMdrHVvBJRQKraCLcSikDE2HToelH5DYO/nR6cjn2Eoz6onLnZVZkqyl0z3xh04P+Nxhc64vTsFu&#10;/v54eB0/o631vlm9u6f2tJuUur9Lkw2IiHP8C8MvPqNDxUxHfyEThFXAQ6KCxfpxBYLtLM9ZObKS&#10;pSnIqpT/B1Q/UEsDBBQAAAAIAIdO4kDI9mMTMwIAAGAEAAAOAAAAZHJzL2Uyb0RvYy54bWytVMtu&#10;EzEU3SPxD5b3ZJJQqhB1UoVGQUgVrRQQa8fjyVjyS7aTmfIB8Aes2HTPd/U7OPZMUlRYdMHGOeP7&#10;POde5+Ky04ochA/SmpJORmNKhOG2kmZX0s+f1q9mlITITMWUNaKkdyLQy8XLFxetm4upbayqhCdI&#10;YsK8dSVtYnTzogi8EZqFkXXCwFhbr1nEp98VlWctsmtVTMfj86K1vnLechECble9kQ4Z/XMS2rqW&#10;XKws32thYp/VC8UiKIVGukAXudu6Fjze1HUQkaiSgmnMJ4oAb9NZLC7YfOeZayQfWmDPaeEJJ82k&#10;QdFTqhWLjOy9/CuVltzbYOs44lYXPZGsCFhMxk+02TTMicwFUgd3Ej38v7T84+HWE1lhEygxTGPg&#10;Dz++P/z89XD/jUySPK0Lc3htHPxi9852yXW4D7hMrLva6/QLPgR2iHt3Eld0kfAUNJvOZmOYOGzT&#10;t2fnZ1n94jHa+RDfC6tJAiX1GF7WlB2uQ0RFuB5dUjFj11KpPEBlSFvS89dvxjngZEGEMghMHPpe&#10;E4rdthsIbG11B17e9osRHF9LFL9mId4yj01Av3gr8QZHrSyK2AFR0lj/9V/3yR8DgpWSFptVUoOH&#10;RIn6YDA4JIxH4I9gewRmr68sVhXDQC8ZIsBHdYS1t/oLHtAy1YCJGY5KJY1HeBX77cYD5GK5zE57&#10;5+Wu6QOwdo7Fa7NxPJXphVzuo61l1jgJ1Ksy6IbFy9IPjyRt9p/f2evxj2HxG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MAZs/PXAAAACAEAAA8AAAAAAAAAAQAgAAAAIgAAAGRycy9kb3ducmV2Lnht&#10;bFBLAQIUABQAAAAIAIdO4kDI9mMTMwIAAGAEAAAOAAAAAAAAAAEAIAAAACYBAABkcnMvZTJvRG9j&#10;LnhtbFBLBQYAAAAABgAGAFkBAADL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cs="宋体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3OWRlZDdiODNlMGQyOGQxMWI2N2ZkMDg2MmMzNjcifQ=="/>
  </w:docVars>
  <w:rsids>
    <w:rsidRoot w:val="00000000"/>
    <w:rsid w:val="0B943F20"/>
    <w:rsid w:val="20D62BDB"/>
    <w:rsid w:val="38C76847"/>
    <w:rsid w:val="426147CE"/>
    <w:rsid w:val="4CE217A4"/>
    <w:rsid w:val="5F5E1441"/>
    <w:rsid w:val="6AA2290C"/>
    <w:rsid w:val="77C23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281</Words>
  <Characters>287</Characters>
  <Lines>0</Lines>
  <Paragraphs>0</Paragraphs>
  <TotalTime>0</TotalTime>
  <ScaleCrop>false</ScaleCrop>
  <LinksUpToDate>false</LinksUpToDate>
  <CharactersWithSpaces>516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2020-11-10T10:07:00Z</dcterms:created>
  <dc:creator>Lenovo</dc:creator>
  <cp:lastModifiedBy>申叶芹</cp:lastModifiedBy>
  <dcterms:modified xsi:type="dcterms:W3CDTF">2024-05-13T09:14:38Z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D811E7ED99724361BDDC8476C4CB29E8_12</vt:lpwstr>
  </property>
</Properties>
</file>